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21E" w:rsidRDefault="0023321E" w:rsidP="0023321E">
      <w:pPr>
        <w:widowControl/>
        <w:shd w:val="clear" w:color="auto" w:fill="FFFFFF"/>
        <w:spacing w:line="480" w:lineRule="atLeast"/>
        <w:ind w:firstLine="3220"/>
        <w:jc w:val="right"/>
        <w:rPr>
          <w:rFonts w:ascii="宋体" w:eastAsia="仿宋_GB2312" w:hAnsi="宋体" w:cs="宋体" w:hint="eastAsia"/>
          <w:color w:val="000000"/>
          <w:kern w:val="0"/>
          <w:sz w:val="32"/>
          <w:szCs w:val="32"/>
        </w:rPr>
      </w:pPr>
    </w:p>
    <w:p w:rsidR="0023321E" w:rsidRPr="007A06FA" w:rsidRDefault="0023321E" w:rsidP="0023321E">
      <w:pPr>
        <w:widowControl/>
        <w:shd w:val="clear" w:color="auto" w:fill="FFFFFF"/>
        <w:spacing w:line="480" w:lineRule="atLeast"/>
        <w:ind w:right="960"/>
        <w:rPr>
          <w:rFonts w:ascii="宋体" w:hAnsi="宋体" w:cs="宋体" w:hint="eastAsia"/>
          <w:color w:val="000000"/>
          <w:kern w:val="0"/>
          <w:sz w:val="32"/>
          <w:szCs w:val="32"/>
        </w:rPr>
      </w:pPr>
      <w:r w:rsidRPr="007A06FA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附件一：</w:t>
      </w:r>
    </w:p>
    <w:p w:rsidR="0023321E" w:rsidRPr="007A06FA" w:rsidRDefault="0023321E" w:rsidP="0023321E">
      <w:pPr>
        <w:widowControl/>
        <w:shd w:val="clear" w:color="auto" w:fill="FFFFFF"/>
        <w:spacing w:line="480" w:lineRule="atLeast"/>
        <w:jc w:val="center"/>
        <w:rPr>
          <w:rFonts w:ascii="宋体" w:hAnsi="宋体" w:cs="宋体" w:hint="eastAsia"/>
          <w:b/>
          <w:color w:val="000000"/>
          <w:kern w:val="0"/>
          <w:sz w:val="32"/>
          <w:szCs w:val="32"/>
        </w:rPr>
      </w:pPr>
      <w:r w:rsidRPr="007A06FA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广州华南商贸职业学院2017年党建与思想政治教育</w:t>
      </w:r>
    </w:p>
    <w:p w:rsidR="0023321E" w:rsidRPr="007A06FA" w:rsidRDefault="0023321E" w:rsidP="0023321E">
      <w:pPr>
        <w:widowControl/>
        <w:shd w:val="clear" w:color="auto" w:fill="FFFFFF"/>
        <w:spacing w:line="480" w:lineRule="atLeast"/>
        <w:jc w:val="center"/>
        <w:rPr>
          <w:rFonts w:ascii="宋体" w:hAnsi="宋体" w:cs="宋体" w:hint="eastAsia"/>
          <w:b/>
          <w:color w:val="000000"/>
          <w:kern w:val="0"/>
          <w:sz w:val="32"/>
          <w:szCs w:val="32"/>
        </w:rPr>
      </w:pPr>
      <w:r w:rsidRPr="007A06FA">
        <w:rPr>
          <w:rFonts w:ascii="宋体" w:hAnsi="宋体" w:cs="宋体" w:hint="eastAsia"/>
          <w:b/>
          <w:color w:val="000000"/>
          <w:kern w:val="0"/>
          <w:sz w:val="32"/>
          <w:szCs w:val="32"/>
        </w:rPr>
        <w:t xml:space="preserve">  研究课题指南</w:t>
      </w:r>
    </w:p>
    <w:p w:rsidR="0023321E" w:rsidRPr="006A4AAF" w:rsidRDefault="0023321E" w:rsidP="0023321E">
      <w:pPr>
        <w:widowControl/>
        <w:shd w:val="clear" w:color="auto" w:fill="FFFFFF"/>
        <w:spacing w:line="480" w:lineRule="atLeast"/>
        <w:ind w:firstLineChars="200" w:firstLine="640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A4AA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1.</w:t>
      </w:r>
      <w:r w:rsidRPr="006A4AAF">
        <w:rPr>
          <w:rFonts w:ascii="仿宋" w:eastAsia="仿宋" w:hAnsi="仿宋" w:hint="eastAsia"/>
        </w:rPr>
        <w:t xml:space="preserve"> </w:t>
      </w:r>
      <w:r w:rsidRPr="006A4AA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以“商贸党旗红 党徽闪闪亮”主题教育为依托，促进“两学一做”学习教育常态化的实践探索</w:t>
      </w:r>
    </w:p>
    <w:p w:rsidR="0023321E" w:rsidRPr="006A4AAF" w:rsidRDefault="0023321E" w:rsidP="0023321E">
      <w:pPr>
        <w:widowControl/>
        <w:shd w:val="clear" w:color="auto" w:fill="FFFFFF"/>
        <w:spacing w:line="480" w:lineRule="atLeast"/>
        <w:ind w:firstLineChars="100" w:firstLine="320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A4AA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2.</w:t>
      </w:r>
      <w:r w:rsidRPr="006A4AA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“人品塑造工程”融入校园文化活动载体的路径研究</w:t>
      </w:r>
    </w:p>
    <w:p w:rsidR="0023321E" w:rsidRPr="006A4AAF" w:rsidRDefault="0023321E" w:rsidP="0023321E">
      <w:pPr>
        <w:widowControl/>
        <w:shd w:val="clear" w:color="auto" w:fill="FFFFFF"/>
        <w:spacing w:line="480" w:lineRule="atLeast"/>
        <w:ind w:firstLine="56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6A4AAF">
        <w:rPr>
          <w:rFonts w:ascii="仿宋" w:eastAsia="仿宋" w:hAnsi="仿宋" w:cs="宋体" w:hint="eastAsia"/>
          <w:kern w:val="0"/>
          <w:sz w:val="32"/>
          <w:szCs w:val="32"/>
        </w:rPr>
        <w:t>3.强化民办高校党组织的政治引领作用研究</w:t>
      </w:r>
    </w:p>
    <w:p w:rsidR="0023321E" w:rsidRDefault="0023321E" w:rsidP="0023321E">
      <w:pPr>
        <w:widowControl/>
        <w:shd w:val="clear" w:color="auto" w:fill="FFFFFF"/>
        <w:spacing w:line="480" w:lineRule="atLeast"/>
        <w:ind w:firstLineChars="1525" w:firstLine="488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6A4AAF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r w:rsidRPr="006A4AAF">
        <w:rPr>
          <w:rFonts w:ascii="仿宋" w:eastAsia="仿宋" w:hAnsi="仿宋" w:cs="宋体" w:hint="eastAsia"/>
          <w:kern w:val="0"/>
          <w:sz w:val="32"/>
          <w:szCs w:val="32"/>
        </w:rPr>
        <w:t xml:space="preserve"> ---以本院为例</w:t>
      </w:r>
    </w:p>
    <w:p w:rsidR="0023321E" w:rsidRPr="006A4AAF" w:rsidRDefault="0023321E" w:rsidP="0023321E">
      <w:pPr>
        <w:widowControl/>
        <w:shd w:val="clear" w:color="auto" w:fill="FFFFFF"/>
        <w:spacing w:line="480" w:lineRule="atLeast"/>
        <w:ind w:firstLineChars="100" w:firstLine="32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6A4AA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4.</w:t>
      </w:r>
      <w:r w:rsidRPr="006A4AA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“工匠精神”培育与高职学生职业素质培养研究</w:t>
      </w:r>
    </w:p>
    <w:p w:rsidR="0023321E" w:rsidRPr="006A4AAF" w:rsidRDefault="0023321E" w:rsidP="0023321E">
      <w:pPr>
        <w:widowControl/>
        <w:shd w:val="clear" w:color="auto" w:fill="FFFFFF"/>
        <w:spacing w:line="480" w:lineRule="atLeast"/>
        <w:ind w:firstLine="56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6A4AAF">
        <w:rPr>
          <w:rFonts w:ascii="仿宋" w:eastAsia="仿宋" w:hAnsi="仿宋" w:cs="宋体" w:hint="eastAsia"/>
          <w:kern w:val="0"/>
          <w:sz w:val="32"/>
          <w:szCs w:val="32"/>
        </w:rPr>
        <w:t>5.</w:t>
      </w:r>
      <w:r w:rsidRPr="006A4AAF">
        <w:rPr>
          <w:rFonts w:ascii="仿宋" w:eastAsia="仿宋" w:hAnsi="仿宋" w:hint="eastAsia"/>
          <w:kern w:val="0"/>
          <w:sz w:val="32"/>
          <w:szCs w:val="32"/>
        </w:rPr>
        <w:t>建设“学习型服务型创新型”党组织的探索与研究</w:t>
      </w:r>
    </w:p>
    <w:p w:rsidR="0023321E" w:rsidRPr="006A4AAF" w:rsidRDefault="0023321E" w:rsidP="0023321E">
      <w:pPr>
        <w:widowControl/>
        <w:shd w:val="clear" w:color="auto" w:fill="FFFFFF"/>
        <w:spacing w:line="480" w:lineRule="atLeast"/>
        <w:ind w:firstLine="56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A4AA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6.中国传统优秀文化与社会主义核心价值观的内在关联研究</w:t>
      </w:r>
    </w:p>
    <w:p w:rsidR="0023321E" w:rsidRDefault="0023321E" w:rsidP="0023321E">
      <w:pPr>
        <w:widowControl/>
        <w:shd w:val="clear" w:color="auto" w:fill="FFFFFF"/>
        <w:spacing w:line="480" w:lineRule="atLeast"/>
        <w:ind w:firstLine="56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A4AA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7.民办高校辅导员素质能力提升研究</w:t>
      </w:r>
    </w:p>
    <w:p w:rsidR="0023321E" w:rsidRPr="006A4AAF" w:rsidRDefault="0023321E" w:rsidP="0023321E">
      <w:pPr>
        <w:widowControl/>
        <w:shd w:val="clear" w:color="auto" w:fill="FFFFFF"/>
        <w:spacing w:line="480" w:lineRule="atLeast"/>
        <w:ind w:firstLine="56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A4AAF">
        <w:rPr>
          <w:rFonts w:ascii="仿宋" w:eastAsia="仿宋" w:hAnsi="仿宋" w:cs="宋体" w:hint="eastAsia"/>
          <w:kern w:val="0"/>
          <w:sz w:val="32"/>
          <w:szCs w:val="32"/>
        </w:rPr>
        <w:t>8.如何加强党员继续教育的实效性研究</w:t>
      </w:r>
    </w:p>
    <w:p w:rsidR="0023321E" w:rsidRPr="006A4AAF" w:rsidRDefault="0023321E" w:rsidP="0023321E">
      <w:pPr>
        <w:widowControl/>
        <w:shd w:val="clear" w:color="auto" w:fill="FFFFFF"/>
        <w:spacing w:line="480" w:lineRule="atLeast"/>
        <w:ind w:firstLineChars="1700" w:firstLine="544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6A4AAF">
        <w:rPr>
          <w:rFonts w:ascii="仿宋" w:eastAsia="仿宋" w:hAnsi="仿宋" w:cs="宋体" w:hint="eastAsia"/>
          <w:kern w:val="0"/>
          <w:sz w:val="32"/>
          <w:szCs w:val="32"/>
        </w:rPr>
        <w:t>——以本院为例</w:t>
      </w:r>
    </w:p>
    <w:p w:rsidR="0023321E" w:rsidRPr="006A4AAF" w:rsidRDefault="0023321E" w:rsidP="0023321E">
      <w:pPr>
        <w:widowControl/>
        <w:shd w:val="clear" w:color="auto" w:fill="FFFFFF"/>
        <w:spacing w:line="480" w:lineRule="atLeast"/>
        <w:ind w:firstLine="56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A4AA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9.网络新媒体对大学生思想动态影响的分析及对策研究</w:t>
      </w:r>
    </w:p>
    <w:p w:rsidR="0023321E" w:rsidRPr="006A4AAF" w:rsidRDefault="0023321E" w:rsidP="0023321E">
      <w:pPr>
        <w:widowControl/>
        <w:shd w:val="clear" w:color="auto" w:fill="FFFFFF"/>
        <w:spacing w:line="480" w:lineRule="atLeast"/>
        <w:ind w:firstLine="56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A4AA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10.大学生党员社会实践研究</w:t>
      </w:r>
    </w:p>
    <w:p w:rsidR="0023321E" w:rsidRPr="006A4AAF" w:rsidRDefault="0023321E" w:rsidP="0023321E">
      <w:pPr>
        <w:widowControl/>
        <w:shd w:val="clear" w:color="auto" w:fill="FFFFFF"/>
        <w:spacing w:line="480" w:lineRule="atLeast"/>
        <w:ind w:firstLine="56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6A4AAF">
        <w:rPr>
          <w:rFonts w:ascii="仿宋" w:eastAsia="仿宋" w:hAnsi="仿宋" w:cs="宋体" w:hint="eastAsia"/>
          <w:kern w:val="0"/>
          <w:sz w:val="32"/>
          <w:szCs w:val="32"/>
        </w:rPr>
        <w:t>11.党员教育方式载体的实效性研究</w:t>
      </w:r>
    </w:p>
    <w:p w:rsidR="0023321E" w:rsidRPr="006A4AAF" w:rsidRDefault="0023321E" w:rsidP="0023321E">
      <w:pPr>
        <w:widowControl/>
        <w:shd w:val="clear" w:color="auto" w:fill="FFFFFF"/>
        <w:spacing w:line="480" w:lineRule="atLeast"/>
        <w:ind w:firstLine="56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6A4AAF">
        <w:rPr>
          <w:rFonts w:ascii="仿宋" w:eastAsia="仿宋" w:hAnsi="仿宋" w:cs="宋体" w:hint="eastAsia"/>
          <w:kern w:val="0"/>
          <w:sz w:val="32"/>
          <w:szCs w:val="32"/>
        </w:rPr>
        <w:t>12.新形势下预备党员教育管理机制的探索与研究</w:t>
      </w:r>
    </w:p>
    <w:p w:rsidR="0023321E" w:rsidRPr="006A4AAF" w:rsidRDefault="0023321E" w:rsidP="0023321E">
      <w:pPr>
        <w:widowControl/>
        <w:spacing w:line="560" w:lineRule="exact"/>
        <w:ind w:firstLineChars="150" w:firstLine="480"/>
        <w:rPr>
          <w:rFonts w:ascii="仿宋" w:eastAsia="仿宋" w:hAnsi="仿宋"/>
          <w:kern w:val="0"/>
          <w:sz w:val="32"/>
          <w:szCs w:val="32"/>
        </w:rPr>
      </w:pPr>
      <w:r w:rsidRPr="006A4AAF">
        <w:rPr>
          <w:rFonts w:ascii="仿宋" w:eastAsia="仿宋" w:hAnsi="仿宋" w:cs="宋体" w:hint="eastAsia"/>
          <w:kern w:val="0"/>
          <w:sz w:val="32"/>
          <w:szCs w:val="32"/>
        </w:rPr>
        <w:t>13.网络环境对大学生信仰的影响及对策研究</w:t>
      </w:r>
    </w:p>
    <w:p w:rsidR="0023321E" w:rsidRPr="006A4AAF" w:rsidRDefault="0023321E" w:rsidP="0023321E">
      <w:pPr>
        <w:widowControl/>
        <w:shd w:val="clear" w:color="auto" w:fill="FFFFFF"/>
        <w:spacing w:line="480" w:lineRule="atLeast"/>
        <w:ind w:firstLineChars="150" w:firstLine="48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6A4AAF">
        <w:rPr>
          <w:rFonts w:ascii="仿宋" w:eastAsia="仿宋" w:hAnsi="仿宋" w:cs="宋体" w:hint="eastAsia"/>
          <w:kern w:val="0"/>
          <w:sz w:val="32"/>
          <w:szCs w:val="32"/>
        </w:rPr>
        <w:t>14.</w:t>
      </w:r>
      <w:r w:rsidRPr="006A4AAF">
        <w:rPr>
          <w:rFonts w:ascii="仿宋" w:eastAsia="仿宋" w:hAnsi="仿宋" w:hint="eastAsia"/>
        </w:rPr>
        <w:t xml:space="preserve"> </w:t>
      </w:r>
      <w:r w:rsidRPr="006A4AAF">
        <w:rPr>
          <w:rFonts w:ascii="仿宋" w:eastAsia="仿宋" w:hAnsi="仿宋" w:cs="宋体" w:hint="eastAsia"/>
          <w:kern w:val="0"/>
          <w:sz w:val="32"/>
          <w:szCs w:val="32"/>
        </w:rPr>
        <w:t>就业形势对在校大学生职业价值观的调查研究</w:t>
      </w:r>
    </w:p>
    <w:p w:rsidR="0023321E" w:rsidRDefault="0023321E" w:rsidP="0023321E">
      <w:pPr>
        <w:widowControl/>
        <w:shd w:val="clear" w:color="auto" w:fill="FFFFFF"/>
        <w:spacing w:line="480" w:lineRule="atLeast"/>
        <w:ind w:firstLine="56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6A4AAF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15.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学院共青团工作创新研究</w:t>
      </w:r>
    </w:p>
    <w:p w:rsidR="0023321E" w:rsidRPr="006A4AAF" w:rsidRDefault="0023321E" w:rsidP="0023321E">
      <w:pPr>
        <w:widowControl/>
        <w:shd w:val="clear" w:color="auto" w:fill="FFFFFF"/>
        <w:spacing w:line="480" w:lineRule="atLeast"/>
        <w:ind w:firstLineChars="1775" w:firstLine="568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——以本院为例</w:t>
      </w:r>
    </w:p>
    <w:p w:rsidR="0023321E" w:rsidRPr="006A4AAF" w:rsidRDefault="0023321E" w:rsidP="0023321E">
      <w:pPr>
        <w:widowControl/>
        <w:shd w:val="clear" w:color="auto" w:fill="FFFFFF"/>
        <w:spacing w:line="480" w:lineRule="atLeast"/>
        <w:ind w:leftChars="266" w:left="5839" w:hangingChars="1650" w:hanging="528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6A4AAF">
        <w:rPr>
          <w:rFonts w:ascii="仿宋" w:eastAsia="仿宋" w:hAnsi="仿宋" w:cs="宋体" w:hint="eastAsia"/>
          <w:kern w:val="0"/>
          <w:sz w:val="32"/>
          <w:szCs w:val="32"/>
        </w:rPr>
        <w:t>16.民办高职学生心理健康教育与危机应对问题研究  ---以本院为例</w:t>
      </w:r>
    </w:p>
    <w:p w:rsidR="0023321E" w:rsidRPr="006A4AAF" w:rsidRDefault="0023321E" w:rsidP="0023321E">
      <w:pPr>
        <w:widowControl/>
        <w:shd w:val="clear" w:color="auto" w:fill="FFFFFF"/>
        <w:spacing w:line="480" w:lineRule="atLeast"/>
        <w:ind w:firstLine="56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A4AAF">
        <w:rPr>
          <w:rFonts w:ascii="仿宋" w:eastAsia="仿宋" w:hAnsi="仿宋" w:cs="宋体" w:hint="eastAsia"/>
          <w:kern w:val="0"/>
          <w:sz w:val="32"/>
          <w:szCs w:val="32"/>
        </w:rPr>
        <w:t>17.</w:t>
      </w:r>
      <w:r w:rsidRPr="006A4AA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民办院校大学生创新创业教育现状调查分析及对策研究索</w:t>
      </w:r>
    </w:p>
    <w:p w:rsidR="0023321E" w:rsidRPr="006A4AAF" w:rsidRDefault="0023321E" w:rsidP="0023321E">
      <w:pPr>
        <w:widowControl/>
        <w:shd w:val="clear" w:color="auto" w:fill="FFFFFF"/>
        <w:spacing w:line="480" w:lineRule="atLeast"/>
        <w:ind w:firstLineChars="150" w:firstLine="48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A4AAF">
        <w:rPr>
          <w:rFonts w:ascii="仿宋" w:eastAsia="仿宋" w:hAnsi="仿宋" w:cs="宋体" w:hint="eastAsia"/>
          <w:kern w:val="0"/>
          <w:sz w:val="32"/>
          <w:szCs w:val="32"/>
        </w:rPr>
        <w:t>18.</w:t>
      </w:r>
      <w:r w:rsidRPr="006A4AA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民办高校师生思想政治状况及群体特点调查研究</w:t>
      </w:r>
    </w:p>
    <w:p w:rsidR="0023321E" w:rsidRPr="006A4AAF" w:rsidRDefault="0023321E" w:rsidP="0023321E">
      <w:pPr>
        <w:widowControl/>
        <w:shd w:val="clear" w:color="auto" w:fill="FFFFFF"/>
        <w:spacing w:line="480" w:lineRule="atLeast"/>
        <w:ind w:firstLineChars="150" w:firstLine="48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6A4AA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                               ---以本院为例</w:t>
      </w:r>
    </w:p>
    <w:p w:rsidR="0023321E" w:rsidRPr="006A4AAF" w:rsidRDefault="0023321E" w:rsidP="0023321E">
      <w:pPr>
        <w:widowControl/>
        <w:shd w:val="clear" w:color="auto" w:fill="FFFFFF"/>
        <w:spacing w:line="480" w:lineRule="atLeast"/>
        <w:ind w:firstLineChars="150" w:firstLine="480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 w:rsidRPr="006A4AAF">
        <w:rPr>
          <w:rFonts w:ascii="仿宋" w:eastAsia="仿宋" w:hAnsi="仿宋" w:cs="宋体" w:hint="eastAsia"/>
          <w:kern w:val="0"/>
          <w:sz w:val="32"/>
          <w:szCs w:val="32"/>
        </w:rPr>
        <w:t>19.</w:t>
      </w:r>
      <w:r w:rsidRPr="006A4AAF">
        <w:rPr>
          <w:rFonts w:ascii="仿宋" w:eastAsia="仿宋" w:hAnsi="仿宋" w:hint="eastAsia"/>
        </w:rPr>
        <w:t xml:space="preserve"> </w:t>
      </w:r>
      <w:r w:rsidRPr="006A4AAF">
        <w:rPr>
          <w:rFonts w:ascii="仿宋" w:eastAsia="仿宋" w:hAnsi="仿宋" w:cs="宋体" w:hint="eastAsia"/>
          <w:kern w:val="0"/>
          <w:sz w:val="32"/>
          <w:szCs w:val="32"/>
        </w:rPr>
        <w:t>大学生对社会主义核心价值观认同的现状调查与实证分析</w:t>
      </w:r>
    </w:p>
    <w:p w:rsidR="0023321E" w:rsidRPr="006A4AAF" w:rsidRDefault="0023321E" w:rsidP="0023321E">
      <w:pPr>
        <w:widowControl/>
        <w:shd w:val="clear" w:color="auto" w:fill="FFFFFF"/>
        <w:spacing w:line="480" w:lineRule="atLeast"/>
        <w:ind w:firstLineChars="150" w:firstLine="480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6A4AA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20.</w:t>
      </w:r>
      <w:r w:rsidRPr="006A4AAF">
        <w:rPr>
          <w:rFonts w:ascii="仿宋" w:eastAsia="仿宋" w:hAnsi="仿宋" w:hint="eastAsia"/>
        </w:rPr>
        <w:t xml:space="preserve"> </w:t>
      </w:r>
      <w:r w:rsidRPr="006A4AA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互联网＋背景下民办高校思想政治工作协同机制研究</w:t>
      </w:r>
    </w:p>
    <w:p w:rsidR="0023321E" w:rsidRDefault="0023321E" w:rsidP="0023321E">
      <w:pPr>
        <w:widowControl/>
        <w:shd w:val="clear" w:color="auto" w:fill="FFFFFF"/>
        <w:spacing w:line="480" w:lineRule="atLeast"/>
        <w:ind w:firstLine="560"/>
        <w:jc w:val="left"/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</w:pPr>
    </w:p>
    <w:p w:rsidR="0023321E" w:rsidRDefault="0023321E" w:rsidP="0023321E">
      <w:pPr>
        <w:spacing w:line="490" w:lineRule="exact"/>
        <w:rPr>
          <w:rFonts w:eastAsia="华文中宋" w:hAnsi="华文中宋" w:hint="eastAsia"/>
          <w:sz w:val="32"/>
          <w:szCs w:val="32"/>
        </w:rPr>
      </w:pPr>
    </w:p>
    <w:p w:rsidR="0023321E" w:rsidRDefault="0023321E" w:rsidP="0023321E">
      <w:pPr>
        <w:spacing w:line="490" w:lineRule="exact"/>
        <w:rPr>
          <w:rFonts w:eastAsia="华文中宋" w:hAnsi="华文中宋" w:hint="eastAsia"/>
          <w:sz w:val="32"/>
          <w:szCs w:val="32"/>
        </w:rPr>
      </w:pPr>
    </w:p>
    <w:p w:rsidR="0023321E" w:rsidRDefault="0023321E" w:rsidP="0023321E">
      <w:pPr>
        <w:spacing w:line="490" w:lineRule="exact"/>
        <w:rPr>
          <w:rFonts w:eastAsia="华文中宋" w:hAnsi="华文中宋" w:hint="eastAsia"/>
          <w:sz w:val="32"/>
          <w:szCs w:val="32"/>
        </w:rPr>
      </w:pPr>
    </w:p>
    <w:p w:rsidR="0023321E" w:rsidRDefault="0023321E" w:rsidP="0023321E">
      <w:pPr>
        <w:spacing w:line="490" w:lineRule="exact"/>
        <w:rPr>
          <w:rFonts w:eastAsia="华文中宋" w:hAnsi="华文中宋" w:hint="eastAsia"/>
          <w:sz w:val="32"/>
          <w:szCs w:val="32"/>
        </w:rPr>
      </w:pPr>
    </w:p>
    <w:p w:rsidR="0023321E" w:rsidRDefault="0023321E" w:rsidP="0023321E">
      <w:pPr>
        <w:spacing w:line="490" w:lineRule="exact"/>
        <w:rPr>
          <w:rFonts w:eastAsia="华文中宋" w:hAnsi="华文中宋" w:hint="eastAsia"/>
          <w:sz w:val="32"/>
          <w:szCs w:val="32"/>
        </w:rPr>
      </w:pPr>
    </w:p>
    <w:p w:rsidR="0023321E" w:rsidRDefault="0023321E" w:rsidP="0023321E">
      <w:pPr>
        <w:spacing w:line="490" w:lineRule="exact"/>
        <w:rPr>
          <w:rFonts w:eastAsia="华文中宋" w:hAnsi="华文中宋" w:hint="eastAsia"/>
          <w:sz w:val="32"/>
          <w:szCs w:val="32"/>
        </w:rPr>
      </w:pPr>
    </w:p>
    <w:p w:rsidR="0023321E" w:rsidRDefault="0023321E" w:rsidP="0023321E">
      <w:pPr>
        <w:spacing w:line="490" w:lineRule="exact"/>
        <w:rPr>
          <w:rFonts w:eastAsia="华文中宋" w:hAnsi="华文中宋" w:hint="eastAsia"/>
          <w:sz w:val="32"/>
          <w:szCs w:val="32"/>
        </w:rPr>
      </w:pPr>
    </w:p>
    <w:p w:rsidR="0023321E" w:rsidRDefault="0023321E" w:rsidP="0023321E">
      <w:pPr>
        <w:spacing w:line="490" w:lineRule="exact"/>
        <w:rPr>
          <w:rFonts w:eastAsia="华文中宋" w:hAnsi="华文中宋" w:hint="eastAsia"/>
          <w:sz w:val="32"/>
          <w:szCs w:val="32"/>
        </w:rPr>
      </w:pPr>
    </w:p>
    <w:p w:rsidR="0023321E" w:rsidRDefault="0023321E" w:rsidP="0023321E">
      <w:pPr>
        <w:spacing w:line="490" w:lineRule="exact"/>
        <w:rPr>
          <w:rFonts w:eastAsia="华文中宋" w:hAnsi="华文中宋" w:hint="eastAsia"/>
          <w:sz w:val="32"/>
          <w:szCs w:val="32"/>
        </w:rPr>
      </w:pPr>
    </w:p>
    <w:p w:rsidR="0023321E" w:rsidRDefault="0023321E" w:rsidP="0023321E">
      <w:pPr>
        <w:spacing w:line="490" w:lineRule="exact"/>
        <w:rPr>
          <w:rFonts w:eastAsia="华文中宋" w:hAnsi="华文中宋" w:hint="eastAsia"/>
          <w:sz w:val="32"/>
          <w:szCs w:val="32"/>
        </w:rPr>
      </w:pPr>
    </w:p>
    <w:p w:rsidR="00D966DA" w:rsidRPr="0023321E" w:rsidRDefault="00D966DA">
      <w:bookmarkStart w:id="0" w:name="_GoBack"/>
      <w:bookmarkEnd w:id="0"/>
    </w:p>
    <w:sectPr w:rsidR="00D966DA" w:rsidRPr="00233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21E"/>
    <w:rsid w:val="0023321E"/>
    <w:rsid w:val="00D9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</Words>
  <Characters>536</Characters>
  <Application>Microsoft Office Word</Application>
  <DocSecurity>0</DocSecurity>
  <Lines>4</Lines>
  <Paragraphs>1</Paragraphs>
  <ScaleCrop>false</ScaleCrop>
  <Company>Sky123.Org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2017-04-07T03:22:00Z</dcterms:created>
  <dcterms:modified xsi:type="dcterms:W3CDTF">2017-04-07T03:27:00Z</dcterms:modified>
</cp:coreProperties>
</file>